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100" w:rsidRPr="0079073D" w:rsidRDefault="007A1206">
      <w:pPr>
        <w:jc w:val="center"/>
        <w:rPr>
          <w:rFonts w:ascii="Book Antiqua" w:hAnsi="Book Antiqua"/>
          <w:b/>
          <w:szCs w:val="24"/>
        </w:rPr>
      </w:pPr>
      <w:bookmarkStart w:id="0" w:name="OLE_LINK9"/>
      <w:bookmarkStart w:id="1" w:name="OLE_LINK10"/>
      <w:bookmarkStart w:id="2" w:name="OLE_LINK3"/>
      <w:r>
        <w:rPr>
          <w:rFonts w:ascii="Book Antiqua" w:hAnsi="Book Antiqua"/>
          <w:b/>
          <w:noProof/>
          <w:szCs w:val="24"/>
        </w:rPr>
        <w:drawing>
          <wp:inline distT="0" distB="0" distL="0" distR="0">
            <wp:extent cx="1828800" cy="1460423"/>
            <wp:effectExtent l="0" t="0" r="0" b="6985"/>
            <wp:docPr id="1" name="Picture 1" descr="laura stack new ma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a stack new maste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3315" cy="1464028"/>
                    </a:xfrm>
                    <a:prstGeom prst="rect">
                      <a:avLst/>
                    </a:prstGeom>
                    <a:noFill/>
                    <a:ln>
                      <a:noFill/>
                    </a:ln>
                  </pic:spPr>
                </pic:pic>
              </a:graphicData>
            </a:graphic>
          </wp:inline>
        </w:drawing>
      </w:r>
    </w:p>
    <w:p w:rsidR="00C64100" w:rsidRPr="0079073D" w:rsidRDefault="00C64100">
      <w:pPr>
        <w:jc w:val="center"/>
        <w:rPr>
          <w:rFonts w:ascii="Book Antiqua" w:hAnsi="Book Antiqua"/>
          <w:b/>
          <w:szCs w:val="24"/>
        </w:rPr>
      </w:pPr>
    </w:p>
    <w:p w:rsidR="00C64100" w:rsidRPr="0079073D" w:rsidRDefault="00C64100" w:rsidP="0079073D">
      <w:pPr>
        <w:pStyle w:val="Center"/>
      </w:pPr>
      <w:bookmarkStart w:id="3" w:name="OLE_LINK1"/>
      <w:bookmarkStart w:id="4" w:name="OLE_LINK2"/>
      <w:r w:rsidRPr="0079073D">
        <w:t>About Laura Stack, MBA, CSP</w:t>
      </w:r>
      <w:r w:rsidR="00B33BAF">
        <w:t>, CPAE</w:t>
      </w:r>
    </w:p>
    <w:p w:rsidR="00C64100" w:rsidRPr="0079073D" w:rsidRDefault="00C64100">
      <w:pPr>
        <w:jc w:val="center"/>
        <w:rPr>
          <w:rFonts w:ascii="Book Antiqua" w:hAnsi="Book Antiqua"/>
          <w:b/>
          <w:sz w:val="22"/>
          <w:szCs w:val="24"/>
        </w:rPr>
      </w:pPr>
    </w:p>
    <w:p w:rsidR="00B072A4" w:rsidRPr="00B072A4" w:rsidRDefault="00B072A4" w:rsidP="00B072A4">
      <w:pPr>
        <w:rPr>
          <w:rFonts w:ascii="Book Antiqua" w:hAnsi="Book Antiqua"/>
          <w:szCs w:val="24"/>
        </w:rPr>
      </w:pPr>
      <w:bookmarkStart w:id="5" w:name="OLE_LINK4"/>
      <w:r w:rsidRPr="00B072A4">
        <w:rPr>
          <w:rFonts w:ascii="Book Antiqua" w:hAnsi="Book Antiqua"/>
          <w:szCs w:val="24"/>
        </w:rPr>
        <w:t xml:space="preserve">Laura Stack, MBA, CSP, CPAE, is best known by her moniker “The Productivity Pro®.” </w:t>
      </w:r>
      <w:r w:rsidR="00B33BAF">
        <w:rPr>
          <w:rFonts w:ascii="Book Antiqua" w:hAnsi="Book Antiqua"/>
          <w:szCs w:val="24"/>
        </w:rPr>
        <w:t>Stack</w:t>
      </w:r>
      <w:r w:rsidRPr="00B072A4">
        <w:rPr>
          <w:rFonts w:ascii="Book Antiqua" w:hAnsi="Book Antiqua"/>
          <w:szCs w:val="24"/>
        </w:rPr>
        <w:t xml:space="preserve"> is an award-winning keynote speaker, bestselling author, and noted authority on employee and</w:t>
      </w:r>
      <w:r w:rsidR="008A22B7">
        <w:rPr>
          <w:rFonts w:ascii="Book Antiqua" w:hAnsi="Book Antiqua"/>
          <w:szCs w:val="24"/>
        </w:rPr>
        <w:t xml:space="preserve"> team productivity. She is the P</w:t>
      </w:r>
      <w:r w:rsidRPr="00B072A4">
        <w:rPr>
          <w:rFonts w:ascii="Book Antiqua" w:hAnsi="Book Antiqua"/>
          <w:szCs w:val="24"/>
        </w:rPr>
        <w:t xml:space="preserve">resident </w:t>
      </w:r>
      <w:r w:rsidR="008A22B7">
        <w:rPr>
          <w:rFonts w:ascii="Book Antiqua" w:hAnsi="Book Antiqua"/>
          <w:szCs w:val="24"/>
        </w:rPr>
        <w:t xml:space="preserve">&amp; CEO </w:t>
      </w:r>
      <w:r w:rsidRPr="00B072A4">
        <w:rPr>
          <w:rFonts w:ascii="Book Antiqua" w:hAnsi="Book Antiqua"/>
          <w:szCs w:val="24"/>
        </w:rPr>
        <w:t xml:space="preserve">of The Productivity Pro, Inc., a boutique consulting firm dedicated to helping leaders increase workplace performance in high-stress environments. </w:t>
      </w:r>
      <w:r w:rsidR="00B33BAF">
        <w:rPr>
          <w:rFonts w:ascii="Book Antiqua" w:hAnsi="Book Antiqua"/>
          <w:szCs w:val="24"/>
        </w:rPr>
        <w:t>Stack</w:t>
      </w:r>
      <w:r w:rsidRPr="00B072A4">
        <w:rPr>
          <w:rFonts w:ascii="Book Antiqua" w:hAnsi="Book Antiqua"/>
          <w:szCs w:val="24"/>
        </w:rPr>
        <w:t xml:space="preserve"> was the 2011-2012 President of the National Speakers Association.</w:t>
      </w:r>
    </w:p>
    <w:p w:rsidR="00B072A4" w:rsidRPr="00B072A4" w:rsidRDefault="00B072A4" w:rsidP="00B072A4">
      <w:pPr>
        <w:rPr>
          <w:rFonts w:ascii="Book Antiqua" w:hAnsi="Book Antiqua"/>
          <w:szCs w:val="24"/>
        </w:rPr>
      </w:pPr>
    </w:p>
    <w:p w:rsidR="00B072A4" w:rsidRPr="00B072A4" w:rsidRDefault="00B072A4" w:rsidP="00B072A4">
      <w:pPr>
        <w:rPr>
          <w:rFonts w:ascii="Book Antiqua" w:hAnsi="Book Antiqua"/>
          <w:szCs w:val="24"/>
        </w:rPr>
      </w:pPr>
      <w:r w:rsidRPr="00B072A4">
        <w:rPr>
          <w:rFonts w:ascii="Book Antiqua" w:hAnsi="Book Antiqua"/>
          <w:szCs w:val="24"/>
        </w:rPr>
        <w:t>For over 25 years, Laura</w:t>
      </w:r>
      <w:r w:rsidR="00B33BAF">
        <w:rPr>
          <w:rFonts w:ascii="Book Antiqua" w:hAnsi="Book Antiqua"/>
          <w:szCs w:val="24"/>
        </w:rPr>
        <w:t xml:space="preserve"> Stack</w:t>
      </w:r>
      <w:r w:rsidRPr="00B072A4">
        <w:rPr>
          <w:rFonts w:ascii="Book Antiqua" w:hAnsi="Book Antiqua"/>
          <w:szCs w:val="24"/>
        </w:rPr>
        <w:t>’s keynote speeches and seminars have helped associations and Fortune 1000 corporations improve output, increase speed in execution</w:t>
      </w:r>
      <w:r w:rsidR="00B33BAF">
        <w:rPr>
          <w:rFonts w:ascii="Book Antiqua" w:hAnsi="Book Antiqua"/>
          <w:szCs w:val="24"/>
        </w:rPr>
        <w:t xml:space="preserve">, and save time in the office. </w:t>
      </w:r>
      <w:r w:rsidRPr="00B072A4">
        <w:rPr>
          <w:rFonts w:ascii="Book Antiqua" w:hAnsi="Book Antiqua"/>
          <w:szCs w:val="24"/>
        </w:rPr>
        <w:t xml:space="preserve">She is a high-energy, high-content speaker, who educates, entertains, and motivates professionals to deliver bottom-line results. </w:t>
      </w:r>
      <w:r w:rsidR="00B33BAF">
        <w:rPr>
          <w:rFonts w:ascii="Book Antiqua" w:hAnsi="Book Antiqua"/>
          <w:szCs w:val="24"/>
        </w:rPr>
        <w:t>Stack</w:t>
      </w:r>
      <w:r w:rsidRPr="00B072A4">
        <w:rPr>
          <w:rFonts w:ascii="Book Antiqua" w:hAnsi="Book Antiqua"/>
          <w:szCs w:val="24"/>
        </w:rPr>
        <w:t xml:space="preserve"> is a member of the prestigious CPAE Speaker Hall of Fame, which has fewer than 200 members worldwide)</w:t>
      </w:r>
      <w:r w:rsidR="008A22B7">
        <w:rPr>
          <w:rFonts w:ascii="Book Antiqua" w:hAnsi="Book Antiqua"/>
          <w:szCs w:val="24"/>
        </w:rPr>
        <w:t>,</w:t>
      </w:r>
      <w:r w:rsidRPr="00B072A4">
        <w:rPr>
          <w:rFonts w:ascii="Book Antiqua" w:hAnsi="Book Antiqua"/>
          <w:szCs w:val="24"/>
        </w:rPr>
        <w:t xml:space="preserve"> and has earned the Certified Speaking Professional (CSP) designation.</w:t>
      </w:r>
    </w:p>
    <w:p w:rsidR="00B072A4" w:rsidRPr="00B072A4" w:rsidRDefault="00B072A4" w:rsidP="00B072A4">
      <w:pPr>
        <w:rPr>
          <w:rFonts w:ascii="Book Antiqua" w:hAnsi="Book Antiqua"/>
          <w:szCs w:val="24"/>
        </w:rPr>
      </w:pPr>
    </w:p>
    <w:p w:rsidR="00B072A4" w:rsidRPr="00B072A4" w:rsidRDefault="00B072A4" w:rsidP="00B072A4">
      <w:pPr>
        <w:rPr>
          <w:rFonts w:ascii="Book Antiqua" w:hAnsi="Book Antiqua"/>
          <w:szCs w:val="24"/>
        </w:rPr>
      </w:pPr>
      <w:r w:rsidRPr="00B072A4">
        <w:rPr>
          <w:rFonts w:ascii="Book Antiqua" w:hAnsi="Book Antiqua"/>
          <w:szCs w:val="24"/>
        </w:rPr>
        <w:t>Laura</w:t>
      </w:r>
      <w:r w:rsidR="00B33BAF">
        <w:rPr>
          <w:rFonts w:ascii="Book Antiqua" w:hAnsi="Book Antiqua"/>
          <w:szCs w:val="24"/>
        </w:rPr>
        <w:t xml:space="preserve"> Stack</w:t>
      </w:r>
      <w:r w:rsidRPr="00B072A4">
        <w:rPr>
          <w:rFonts w:ascii="Book Antiqua" w:hAnsi="Book Antiqua"/>
          <w:szCs w:val="24"/>
        </w:rPr>
        <w:t xml:space="preserve"> is the bestselling author of seven books published by Random House, Wiley, and Berrett-Koehler, including her newest, </w:t>
      </w:r>
      <w:r w:rsidRPr="00B33BAF">
        <w:rPr>
          <w:rFonts w:ascii="Book Antiqua" w:hAnsi="Book Antiqua"/>
          <w:i/>
          <w:szCs w:val="24"/>
        </w:rPr>
        <w:t>Doing the Right Things Right: How the Effective Executive Spends Tim</w:t>
      </w:r>
      <w:r w:rsidRPr="00B072A4">
        <w:rPr>
          <w:rFonts w:ascii="Book Antiqua" w:hAnsi="Book Antiqua"/>
          <w:szCs w:val="24"/>
        </w:rPr>
        <w:t xml:space="preserve">e (Jan. 2016). </w:t>
      </w:r>
      <w:r w:rsidR="00B33BAF">
        <w:rPr>
          <w:rFonts w:ascii="Book Antiqua" w:hAnsi="Book Antiqua"/>
          <w:szCs w:val="24"/>
        </w:rPr>
        <w:t>Her</w:t>
      </w:r>
      <w:r w:rsidRPr="00B072A4">
        <w:rPr>
          <w:rFonts w:ascii="Book Antiqua" w:hAnsi="Book Antiqua"/>
          <w:szCs w:val="24"/>
        </w:rPr>
        <w:t xml:space="preserve"> books have been published in more than 20 foreign editions, and she is a featured columnist for the American Business Journal, LinkedIn, Time Management, and Productive magazines. </w:t>
      </w:r>
      <w:r w:rsidR="00B33BAF">
        <w:rPr>
          <w:rFonts w:ascii="Book Antiqua" w:hAnsi="Book Antiqua"/>
          <w:szCs w:val="24"/>
        </w:rPr>
        <w:t>Stack</w:t>
      </w:r>
      <w:r w:rsidRPr="00B072A4">
        <w:rPr>
          <w:rFonts w:ascii="Book Antiqua" w:hAnsi="Book Antiqua"/>
          <w:szCs w:val="24"/>
        </w:rPr>
        <w:t xml:space="preserve"> has produced more than 50 online training programs.</w:t>
      </w:r>
    </w:p>
    <w:p w:rsidR="00B072A4" w:rsidRPr="00B072A4" w:rsidRDefault="00B072A4" w:rsidP="00B072A4">
      <w:pPr>
        <w:rPr>
          <w:rFonts w:ascii="Book Antiqua" w:hAnsi="Book Antiqua"/>
          <w:szCs w:val="24"/>
        </w:rPr>
      </w:pPr>
      <w:bookmarkStart w:id="6" w:name="_GoBack"/>
      <w:bookmarkEnd w:id="6"/>
    </w:p>
    <w:p w:rsidR="00B072A4" w:rsidRDefault="00B072A4" w:rsidP="00B072A4">
      <w:pPr>
        <w:rPr>
          <w:rFonts w:ascii="Book Antiqua" w:hAnsi="Book Antiqua"/>
          <w:szCs w:val="24"/>
        </w:rPr>
      </w:pPr>
      <w:r w:rsidRPr="00B072A4">
        <w:rPr>
          <w:rFonts w:ascii="Book Antiqua" w:hAnsi="Book Antiqua"/>
          <w:szCs w:val="24"/>
        </w:rPr>
        <w:t xml:space="preserve">Laura </w:t>
      </w:r>
      <w:r w:rsidR="00B33BAF">
        <w:rPr>
          <w:rFonts w:ascii="Book Antiqua" w:hAnsi="Book Antiqua"/>
          <w:szCs w:val="24"/>
        </w:rPr>
        <w:t xml:space="preserve">Stack </w:t>
      </w:r>
      <w:r w:rsidRPr="00B072A4">
        <w:rPr>
          <w:rFonts w:ascii="Book Antiqua" w:hAnsi="Book Antiqua"/>
          <w:szCs w:val="24"/>
        </w:rPr>
        <w:t>has been featured nationally on the CBS Early Show, CNN, NPR, Bloomberg, the New York Times, USA Today, the Wall Street Journal, Entr</w:t>
      </w:r>
      <w:r w:rsidR="00B33BAF">
        <w:rPr>
          <w:rFonts w:ascii="Book Antiqua" w:hAnsi="Book Antiqua"/>
          <w:szCs w:val="24"/>
        </w:rPr>
        <w:t xml:space="preserve">epreneur, and Forbes magazine. Stack </w:t>
      </w:r>
      <w:r w:rsidRPr="00B072A4">
        <w:rPr>
          <w:rFonts w:ascii="Book Antiqua" w:hAnsi="Book Antiqua"/>
          <w:szCs w:val="24"/>
        </w:rPr>
        <w:t>has been a spokesperson for Fellowes, Microsoft, 3M, Skillsoft, Office Depot, Day-Timer, and Xerox. Her client list includes top Fortune 500 companies, including Starbucks, Wal-Mart, Aramark, Bank of America, GM, Wells Fargo, and Time Warner, plus government agencies such as the Internal Revenue Service, the United States Air Force Academy, the Census Bureau, the U.S. Senate, and the Department of Defense.</w:t>
      </w:r>
    </w:p>
    <w:p w:rsidR="00B072A4" w:rsidRPr="00B072A4" w:rsidRDefault="00B072A4" w:rsidP="00B072A4">
      <w:pPr>
        <w:rPr>
          <w:rFonts w:ascii="Book Antiqua" w:hAnsi="Book Antiqua"/>
          <w:szCs w:val="24"/>
        </w:rPr>
      </w:pPr>
    </w:p>
    <w:p w:rsidR="00C64100" w:rsidRPr="001D1337" w:rsidRDefault="00C64100">
      <w:pPr>
        <w:rPr>
          <w:rFonts w:ascii="Book Antiqua" w:hAnsi="Book Antiqua"/>
          <w:szCs w:val="24"/>
        </w:rPr>
      </w:pPr>
      <w:r w:rsidRPr="001D1337">
        <w:rPr>
          <w:rFonts w:ascii="Book Antiqua" w:hAnsi="Book Antiqua"/>
          <w:szCs w:val="24"/>
        </w:rPr>
        <w:t xml:space="preserve">Laura </w:t>
      </w:r>
      <w:r w:rsidR="00B33BAF">
        <w:rPr>
          <w:rFonts w:ascii="Book Antiqua" w:hAnsi="Book Antiqua"/>
          <w:szCs w:val="24"/>
        </w:rPr>
        <w:t xml:space="preserve">Stack </w:t>
      </w:r>
      <w:r w:rsidRPr="001D1337">
        <w:rPr>
          <w:rFonts w:ascii="Book Antiqua" w:hAnsi="Book Antiqua"/>
          <w:szCs w:val="24"/>
        </w:rPr>
        <w:t>lives with her husband and three children in Denver, Colorado.</w:t>
      </w:r>
      <w:bookmarkEnd w:id="0"/>
      <w:bookmarkEnd w:id="1"/>
      <w:bookmarkEnd w:id="2"/>
      <w:bookmarkEnd w:id="3"/>
      <w:bookmarkEnd w:id="4"/>
      <w:bookmarkEnd w:id="5"/>
    </w:p>
    <w:p w:rsidR="0079073D" w:rsidRPr="001D1337" w:rsidRDefault="0079073D">
      <w:pPr>
        <w:rPr>
          <w:rFonts w:ascii="Book Antiqua" w:hAnsi="Book Antiqua"/>
          <w:szCs w:val="24"/>
        </w:rPr>
      </w:pPr>
    </w:p>
    <w:sectPr w:rsidR="0079073D" w:rsidRPr="001D1337">
      <w:footerReference w:type="default" r:id="rId8"/>
      <w:pgSz w:w="12240" w:h="15840" w:code="1"/>
      <w:pgMar w:top="810" w:right="1440" w:bottom="1440" w:left="1440" w:header="720" w:footer="5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6A8" w:rsidRDefault="007456A8">
      <w:r>
        <w:separator/>
      </w:r>
    </w:p>
  </w:endnote>
  <w:endnote w:type="continuationSeparator" w:id="0">
    <w:p w:rsidR="007456A8" w:rsidRDefault="0074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vantGarde Bk BT">
    <w:altName w:val="Century Gothic"/>
    <w:charset w:val="00"/>
    <w:family w:val="swiss"/>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Aller">
    <w:altName w:val="Alle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100" w:rsidRDefault="00C64100">
    <w:pPr>
      <w:pStyle w:val="Footer"/>
      <w:pBdr>
        <w:top w:val="single" w:sz="4" w:space="1" w:color="auto"/>
      </w:pBdr>
      <w:tabs>
        <w:tab w:val="clear" w:pos="4320"/>
        <w:tab w:val="clear" w:pos="8640"/>
      </w:tabs>
      <w:jc w:val="center"/>
      <w:rPr>
        <w:rFonts w:ascii="Book Antiqua" w:hAnsi="Book Antiqua"/>
      </w:rPr>
    </w:pPr>
    <w:r>
      <w:rPr>
        <w:rFonts w:ascii="Book Antiqua" w:hAnsi="Book Antiqua"/>
      </w:rPr>
      <w:t xml:space="preserve">The Productivity Pro®, </w:t>
    </w:r>
    <w:r w:rsidR="001C4804">
      <w:rPr>
        <w:rFonts w:ascii="Book Antiqua" w:hAnsi="Book Antiqua"/>
      </w:rPr>
      <w:t xml:space="preserve">Inc., </w:t>
    </w:r>
    <w:r w:rsidR="00B072A4">
      <w:rPr>
        <w:rFonts w:ascii="Book Antiqua" w:hAnsi="Book Antiqua"/>
      </w:rPr>
      <w:t xml:space="preserve">9948 </w:t>
    </w:r>
    <w:r>
      <w:rPr>
        <w:rFonts w:ascii="Book Antiqua" w:hAnsi="Book Antiqua"/>
      </w:rPr>
      <w:t xml:space="preserve">Cottoncreek Drive, Highlands </w:t>
    </w:r>
    <w:smartTag w:uri="urn:schemas-microsoft-com:office:smarttags" w:element="place">
      <w:smartTag w:uri="urn:schemas-microsoft-com:office:smarttags" w:element="City">
        <w:r>
          <w:rPr>
            <w:rFonts w:ascii="Book Antiqua" w:hAnsi="Book Antiqua"/>
          </w:rPr>
          <w:t>Ranch</w:t>
        </w:r>
      </w:smartTag>
      <w:r>
        <w:rPr>
          <w:rFonts w:ascii="Book Antiqua" w:hAnsi="Book Antiqua"/>
        </w:rPr>
        <w:t xml:space="preserve">, </w:t>
      </w:r>
      <w:smartTag w:uri="urn:schemas-microsoft-com:office:smarttags" w:element="State">
        <w:r>
          <w:rPr>
            <w:rFonts w:ascii="Book Antiqua" w:hAnsi="Book Antiqua"/>
          </w:rPr>
          <w:t>CO</w:t>
        </w:r>
      </w:smartTag>
      <w:r>
        <w:rPr>
          <w:rFonts w:ascii="Book Antiqua" w:hAnsi="Book Antiqua"/>
        </w:rPr>
        <w:t xml:space="preserve">  </w:t>
      </w:r>
      <w:smartTag w:uri="urn:schemas-microsoft-com:office:smarttags" w:element="PostalCode">
        <w:r>
          <w:rPr>
            <w:rFonts w:ascii="Book Antiqua" w:hAnsi="Book Antiqua"/>
          </w:rPr>
          <w:t>80130</w:t>
        </w:r>
      </w:smartTag>
    </w:smartTag>
  </w:p>
  <w:p w:rsidR="00C64100" w:rsidRDefault="00C64100">
    <w:pPr>
      <w:pStyle w:val="Footer"/>
      <w:tabs>
        <w:tab w:val="clear" w:pos="4320"/>
        <w:tab w:val="clear" w:pos="8640"/>
      </w:tabs>
      <w:ind w:left="-360"/>
      <w:jc w:val="center"/>
      <w:rPr>
        <w:rFonts w:ascii="Book Antiqua" w:hAnsi="Book Antiqua"/>
      </w:rPr>
    </w:pPr>
    <w:r>
      <w:rPr>
        <w:rFonts w:ascii="Book Antiqua" w:hAnsi="Book Antiqua"/>
      </w:rPr>
      <w:t xml:space="preserve">Phone: (303) 471-7401, Email: </w:t>
    </w:r>
    <w:hyperlink r:id="rId1" w:history="1">
      <w:r>
        <w:rPr>
          <w:rStyle w:val="Hyperlink"/>
          <w:rFonts w:ascii="Book Antiqua" w:hAnsi="Book Antiqua"/>
        </w:rPr>
        <w:t>Laura@TheProductivityPro.com</w:t>
      </w:r>
    </w:hyperlink>
    <w:r>
      <w:rPr>
        <w:rFonts w:ascii="Book Antiqua" w:hAnsi="Book Antiqu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6A8" w:rsidRDefault="007456A8">
      <w:r>
        <w:separator/>
      </w:r>
    </w:p>
  </w:footnote>
  <w:footnote w:type="continuationSeparator" w:id="0">
    <w:p w:rsidR="007456A8" w:rsidRDefault="007456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B5DA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E1"/>
    <w:rsid w:val="00004F8B"/>
    <w:rsid w:val="000135A4"/>
    <w:rsid w:val="000E01EF"/>
    <w:rsid w:val="000E2431"/>
    <w:rsid w:val="00106978"/>
    <w:rsid w:val="001143F6"/>
    <w:rsid w:val="00136AC1"/>
    <w:rsid w:val="00150F3F"/>
    <w:rsid w:val="001572D6"/>
    <w:rsid w:val="001575E0"/>
    <w:rsid w:val="0016640B"/>
    <w:rsid w:val="00175CD2"/>
    <w:rsid w:val="001C38C0"/>
    <w:rsid w:val="001C3F50"/>
    <w:rsid w:val="001C4804"/>
    <w:rsid w:val="001D0D3B"/>
    <w:rsid w:val="001D1337"/>
    <w:rsid w:val="001D75AF"/>
    <w:rsid w:val="0020260E"/>
    <w:rsid w:val="00214246"/>
    <w:rsid w:val="0026656E"/>
    <w:rsid w:val="00287F3C"/>
    <w:rsid w:val="002A7CF7"/>
    <w:rsid w:val="002C3B92"/>
    <w:rsid w:val="002E48EC"/>
    <w:rsid w:val="002F6A1C"/>
    <w:rsid w:val="00305568"/>
    <w:rsid w:val="003940BB"/>
    <w:rsid w:val="003B5433"/>
    <w:rsid w:val="003E1A06"/>
    <w:rsid w:val="003F6EB1"/>
    <w:rsid w:val="00410420"/>
    <w:rsid w:val="00415D1B"/>
    <w:rsid w:val="00430D6A"/>
    <w:rsid w:val="00435A34"/>
    <w:rsid w:val="00462ED8"/>
    <w:rsid w:val="0047041C"/>
    <w:rsid w:val="00477CC1"/>
    <w:rsid w:val="004B4E4E"/>
    <w:rsid w:val="004B5FAE"/>
    <w:rsid w:val="004C1124"/>
    <w:rsid w:val="004C4A49"/>
    <w:rsid w:val="004C6400"/>
    <w:rsid w:val="00512F35"/>
    <w:rsid w:val="00515E5F"/>
    <w:rsid w:val="005824B1"/>
    <w:rsid w:val="005A418C"/>
    <w:rsid w:val="005F4196"/>
    <w:rsid w:val="005F5B22"/>
    <w:rsid w:val="00623CCA"/>
    <w:rsid w:val="006368CF"/>
    <w:rsid w:val="00641414"/>
    <w:rsid w:val="006D2197"/>
    <w:rsid w:val="006F5026"/>
    <w:rsid w:val="00723F53"/>
    <w:rsid w:val="007456A8"/>
    <w:rsid w:val="00764061"/>
    <w:rsid w:val="0078161E"/>
    <w:rsid w:val="0079073D"/>
    <w:rsid w:val="007A1206"/>
    <w:rsid w:val="007C2F7A"/>
    <w:rsid w:val="007C5C95"/>
    <w:rsid w:val="007D68EC"/>
    <w:rsid w:val="00815FB0"/>
    <w:rsid w:val="0087689B"/>
    <w:rsid w:val="00884F38"/>
    <w:rsid w:val="008A22B7"/>
    <w:rsid w:val="008F0FF9"/>
    <w:rsid w:val="008F6608"/>
    <w:rsid w:val="009034B1"/>
    <w:rsid w:val="00913D1D"/>
    <w:rsid w:val="00913DB9"/>
    <w:rsid w:val="009414B7"/>
    <w:rsid w:val="00965B5B"/>
    <w:rsid w:val="00976259"/>
    <w:rsid w:val="00983B59"/>
    <w:rsid w:val="009D5F19"/>
    <w:rsid w:val="009F0577"/>
    <w:rsid w:val="00A00064"/>
    <w:rsid w:val="00AB23AC"/>
    <w:rsid w:val="00AB34D2"/>
    <w:rsid w:val="00B0237E"/>
    <w:rsid w:val="00B072A4"/>
    <w:rsid w:val="00B33BAF"/>
    <w:rsid w:val="00B35421"/>
    <w:rsid w:val="00B43EDB"/>
    <w:rsid w:val="00B512BA"/>
    <w:rsid w:val="00B56CEA"/>
    <w:rsid w:val="00B75B8E"/>
    <w:rsid w:val="00B92FE6"/>
    <w:rsid w:val="00B93705"/>
    <w:rsid w:val="00BA3756"/>
    <w:rsid w:val="00BB5264"/>
    <w:rsid w:val="00BD7C73"/>
    <w:rsid w:val="00C03DE3"/>
    <w:rsid w:val="00C35838"/>
    <w:rsid w:val="00C627DE"/>
    <w:rsid w:val="00C64100"/>
    <w:rsid w:val="00C66AA4"/>
    <w:rsid w:val="00C87508"/>
    <w:rsid w:val="00C93433"/>
    <w:rsid w:val="00CB64B5"/>
    <w:rsid w:val="00CD7B65"/>
    <w:rsid w:val="00CF7BF2"/>
    <w:rsid w:val="00D502D3"/>
    <w:rsid w:val="00D6622C"/>
    <w:rsid w:val="00D74F0D"/>
    <w:rsid w:val="00D956A1"/>
    <w:rsid w:val="00DA10F1"/>
    <w:rsid w:val="00DE0D80"/>
    <w:rsid w:val="00DE2859"/>
    <w:rsid w:val="00DF64C6"/>
    <w:rsid w:val="00E026A5"/>
    <w:rsid w:val="00E62E94"/>
    <w:rsid w:val="00E71AE1"/>
    <w:rsid w:val="00EB0E19"/>
    <w:rsid w:val="00EB5F5D"/>
    <w:rsid w:val="00ED7C42"/>
    <w:rsid w:val="00EE3B87"/>
    <w:rsid w:val="00EE51FD"/>
    <w:rsid w:val="00F15152"/>
    <w:rsid w:val="00F303A0"/>
    <w:rsid w:val="00F3659F"/>
    <w:rsid w:val="00F918B8"/>
    <w:rsid w:val="00FB721A"/>
    <w:rsid w:val="00FE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BEF9B877-C925-4743-AA20-C1DA2CFA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ilvl w:val="12"/>
      </w:numPr>
      <w:jc w:val="center"/>
      <w:outlineLvl w:val="0"/>
    </w:pPr>
    <w:rPr>
      <w:rFonts w:ascii="AvantGarde Bk BT" w:hAnsi="AvantGarde Bk BT"/>
      <w:b/>
      <w:sz w:val="44"/>
    </w:rPr>
  </w:style>
  <w:style w:type="paragraph" w:styleId="Heading2">
    <w:name w:val="heading 2"/>
    <w:basedOn w:val="Normal"/>
    <w:next w:val="Normal"/>
    <w:qFormat/>
    <w:pPr>
      <w:keepNext/>
      <w:numPr>
        <w:ilvl w:val="12"/>
      </w:numPr>
      <w:jc w:val="center"/>
      <w:outlineLvl w:val="1"/>
    </w:pPr>
    <w:rPr>
      <w:rFonts w:ascii="AvantGarde Bk BT" w:hAnsi="AvantGarde Bk BT"/>
      <w:i/>
      <w:sz w:val="36"/>
    </w:rPr>
  </w:style>
  <w:style w:type="paragraph" w:styleId="Heading3">
    <w:name w:val="heading 3"/>
    <w:basedOn w:val="Normal"/>
    <w:next w:val="Normal"/>
    <w:qFormat/>
    <w:pPr>
      <w:keepNext/>
      <w:outlineLvl w:val="2"/>
    </w:pPr>
    <w:rPr>
      <w:rFonts w:ascii="Book Antiqua" w:hAnsi="Book Antiqua"/>
      <w:b/>
      <w:sz w:val="28"/>
    </w:rPr>
  </w:style>
  <w:style w:type="paragraph" w:styleId="Heading4">
    <w:name w:val="heading 4"/>
    <w:basedOn w:val="Normal"/>
    <w:next w:val="Normal"/>
    <w:qFormat/>
    <w:pPr>
      <w:keepNext/>
      <w:jc w:val="center"/>
      <w:outlineLvl w:val="3"/>
    </w:pPr>
    <w:rPr>
      <w:rFonts w:ascii="Book Antiqua" w:hAnsi="Book Antiqu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ker">
    <w:name w:val="marker"/>
    <w:basedOn w:val="Normal"/>
    <w:pPr>
      <w:pBdr>
        <w:top w:val="single" w:sz="6" w:space="1" w:color="auto"/>
        <w:left w:val="single" w:sz="6" w:space="1" w:color="auto"/>
        <w:bottom w:val="single" w:sz="6" w:space="1" w:color="auto"/>
        <w:right w:val="single" w:sz="6" w:space="1" w:color="auto"/>
      </w:pBdr>
      <w:tabs>
        <w:tab w:val="left" w:pos="360"/>
      </w:tabs>
      <w:jc w:val="center"/>
    </w:pPr>
    <w:rPr>
      <w:b/>
    </w:rPr>
  </w:style>
  <w:style w:type="paragraph" w:customStyle="1" w:styleId="Center">
    <w:name w:val="Center"/>
    <w:basedOn w:val="Normal"/>
    <w:autoRedefine/>
    <w:rsid w:val="0079073D"/>
    <w:pPr>
      <w:jc w:val="center"/>
    </w:pPr>
    <w:rPr>
      <w:rFonts w:ascii="Book Antiqua" w:hAnsi="Book Antiqua"/>
      <w:b/>
      <w:sz w:val="32"/>
      <w:szCs w:val="24"/>
    </w:rPr>
  </w:style>
  <w:style w:type="paragraph" w:customStyle="1" w:styleId="center0">
    <w:name w:val="center"/>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z w:val="28"/>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Book Antiqua" w:hAnsi="Book Antiqua"/>
      <w:sz w:val="28"/>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A1">
    <w:name w:val="A1"/>
    <w:uiPriority w:val="99"/>
    <w:rsid w:val="001D1337"/>
    <w:rPr>
      <w:rFonts w:cs="Aller"/>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aura@TheProductivityPr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LO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LORI</Template>
  <TotalTime>10</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Peak Productivity</Company>
  <LinksUpToDate>false</LinksUpToDate>
  <CharactersWithSpaces>2109</CharactersWithSpaces>
  <SharedDoc>false</SharedDoc>
  <HLinks>
    <vt:vector size="6" baseType="variant">
      <vt:variant>
        <vt:i4>3407889</vt:i4>
      </vt:variant>
      <vt:variant>
        <vt:i4>0</vt:i4>
      </vt:variant>
      <vt:variant>
        <vt:i4>0</vt:i4>
      </vt:variant>
      <vt:variant>
        <vt:i4>5</vt:i4>
      </vt:variant>
      <vt:variant>
        <vt:lpwstr>mailto:Laura@TheProductivityPro.com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Laura Stack</dc:creator>
  <cp:keywords/>
  <cp:lastModifiedBy>Laura Stack, The Productivity Pro</cp:lastModifiedBy>
  <cp:revision>6</cp:revision>
  <cp:lastPrinted>2001-01-03T19:03:00Z</cp:lastPrinted>
  <dcterms:created xsi:type="dcterms:W3CDTF">2015-07-25T19:28:00Z</dcterms:created>
  <dcterms:modified xsi:type="dcterms:W3CDTF">2015-07-25T22:25:00Z</dcterms:modified>
</cp:coreProperties>
</file>